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C1" w:rsidRPr="00E25791" w:rsidRDefault="00E649C1" w:rsidP="00E25791">
      <w:pPr>
        <w:shd w:val="clear" w:color="auto" w:fill="FFFFFF"/>
        <w:spacing w:before="150" w:after="150"/>
        <w:jc w:val="center"/>
        <w:outlineLvl w:val="1"/>
        <w:rPr>
          <w:rFonts w:eastAsia="Times New Roman" w:cs="Times New Roman"/>
          <w:b/>
          <w:color w:val="FF0000"/>
          <w:sz w:val="48"/>
          <w:szCs w:val="44"/>
        </w:rPr>
      </w:pPr>
      <w:r w:rsidRPr="00E25791">
        <w:rPr>
          <w:rFonts w:eastAsia="Times New Roman" w:cs="Times New Roman"/>
          <w:b/>
          <w:color w:val="FF0000"/>
          <w:sz w:val="48"/>
          <w:szCs w:val="44"/>
        </w:rPr>
        <w:t>Bé có bị tăng động?</w:t>
      </w:r>
    </w:p>
    <w:p w:rsidR="00E649C1" w:rsidRPr="00E649C1" w:rsidRDefault="00E649C1" w:rsidP="00E25791">
      <w:pPr>
        <w:shd w:val="clear" w:color="auto" w:fill="FFFFFF"/>
        <w:spacing w:after="0"/>
        <w:ind w:firstLine="720"/>
        <w:outlineLvl w:val="3"/>
        <w:rPr>
          <w:rFonts w:eastAsia="Times New Roman" w:cs="Times New Roman"/>
          <w:b/>
          <w:bCs/>
          <w:szCs w:val="28"/>
        </w:rPr>
      </w:pPr>
      <w:r w:rsidRPr="00E649C1">
        <w:rPr>
          <w:rFonts w:eastAsia="Times New Roman" w:cs="Times New Roman"/>
          <w:b/>
          <w:bCs/>
          <w:szCs w:val="28"/>
        </w:rPr>
        <w:t>Rối loạn tăng hoạt động giảm chú ý (thường được gọi tắt là tăng động) là một liên thể bao gồm những biểu hiện giảm tập trung, chú ý và tăng động xung động, xuất hiện ở các bé dưới 6 tuổi và có xu hướng kéo dài. Bé tăng động gây ảnh hưởng đến sinh hoạt, học tập và mối quan hệ với những người xung quanh.</w:t>
      </w:r>
    </w:p>
    <w:p w:rsidR="00E25791" w:rsidRDefault="00E649C1" w:rsidP="00E25791">
      <w:pPr>
        <w:shd w:val="clear" w:color="auto" w:fill="FFFFFF"/>
        <w:spacing w:after="0"/>
        <w:ind w:firstLine="720"/>
        <w:rPr>
          <w:rFonts w:eastAsia="Times New Roman" w:cs="Times New Roman"/>
          <w:b/>
          <w:bCs/>
          <w:szCs w:val="28"/>
        </w:rPr>
      </w:pPr>
      <w:r w:rsidRPr="00E649C1">
        <w:rPr>
          <w:rFonts w:eastAsia="Times New Roman" w:cs="Times New Roman"/>
          <w:szCs w:val="28"/>
        </w:rPr>
        <w:t xml:space="preserve">Hiện nay có khoảng 2-10% các bé lứa tuổi tiểu học bị tăng động (bé trai bị nhiều hơn bé gái từ 4-10 lần) và 30% bé vẫn có các triệu chứng tăng động giảm chú ý khi trưởng thành. Tăng động do nhiều yếu tố kết hợp lẫn nhau tạo nên như: do não của bé bị tổn thương trước và sau sinh, do yếu tố di truyền kết hợp với </w:t>
      </w:r>
      <w:r w:rsidR="00E25791">
        <w:rPr>
          <w:rFonts w:eastAsia="Times New Roman" w:cs="Times New Roman"/>
          <w:szCs w:val="28"/>
        </w:rPr>
        <w:t>yếu tố môi trường sống bất lợi.</w:t>
      </w:r>
      <w:bookmarkStart w:id="0" w:name="_GoBack"/>
      <w:bookmarkEnd w:id="0"/>
      <w:r w:rsidRPr="00E649C1">
        <w:rPr>
          <w:rFonts w:eastAsia="Times New Roman" w:cs="Times New Roman"/>
          <w:szCs w:val="28"/>
        </w:rPr>
        <w:br/>
      </w:r>
    </w:p>
    <w:p w:rsidR="00E649C1" w:rsidRPr="00E649C1" w:rsidRDefault="00E649C1" w:rsidP="00E25791">
      <w:pPr>
        <w:shd w:val="clear" w:color="auto" w:fill="FFFFFF"/>
        <w:spacing w:after="0"/>
        <w:jc w:val="center"/>
        <w:rPr>
          <w:rFonts w:eastAsia="Times New Roman" w:cs="Times New Roman"/>
          <w:szCs w:val="28"/>
        </w:rPr>
      </w:pPr>
      <w:r w:rsidRPr="00E649C1">
        <w:rPr>
          <w:rFonts w:eastAsia="Times New Roman" w:cs="Times New Roman"/>
          <w:b/>
          <w:bCs/>
          <w:szCs w:val="28"/>
        </w:rPr>
        <w:t>Hiếu động hay tăng động?</w:t>
      </w:r>
      <w:r w:rsidRPr="00E649C1">
        <w:rPr>
          <w:rFonts w:eastAsia="Times New Roman" w:cs="Times New Roman"/>
          <w:szCs w:val="28"/>
        </w:rPr>
        <w:br/>
        <w:t>Để phân biệt bé bị hiếu</w:t>
      </w:r>
      <w:r w:rsidR="00E25791">
        <w:rPr>
          <w:rFonts w:eastAsia="Times New Roman" w:cs="Times New Roman"/>
          <w:szCs w:val="28"/>
        </w:rPr>
        <w:t xml:space="preserve"> động hay tăng động, cần lưu 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8"/>
        <w:gridCol w:w="3133"/>
        <w:gridCol w:w="3139"/>
      </w:tblGrid>
      <w:tr w:rsidR="00E649C1" w:rsidRPr="00E649C1" w:rsidTr="00E649C1">
        <w:trPr>
          <w:tblCellSpacing w:w="0" w:type="dxa"/>
        </w:trPr>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jc w:val="center"/>
              <w:rPr>
                <w:rFonts w:eastAsia="Times New Roman" w:cs="Times New Roman"/>
                <w:szCs w:val="28"/>
              </w:rPr>
            </w:pP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Hiếu động</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Tăng động</w:t>
            </w:r>
          </w:p>
        </w:tc>
      </w:tr>
      <w:tr w:rsidR="00E649C1" w:rsidRPr="00E649C1" w:rsidTr="00E649C1">
        <w:trPr>
          <w:tblCellSpacing w:w="0" w:type="dxa"/>
        </w:trPr>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jc w:val="center"/>
              <w:rPr>
                <w:rFonts w:eastAsia="Times New Roman" w:cs="Times New Roman"/>
                <w:szCs w:val="28"/>
              </w:rPr>
            </w:pPr>
            <w:r w:rsidRPr="00E649C1">
              <w:rPr>
                <w:rFonts w:eastAsia="Times New Roman" w:cs="Times New Roman"/>
                <w:szCs w:val="28"/>
              </w:rPr>
              <w:t>Khái niệm</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Là một đặc điểm phát triển tâm lý của lứa tuổi.</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Là rối loạn do bất thường ở não.</w:t>
            </w:r>
          </w:p>
        </w:tc>
      </w:tr>
      <w:tr w:rsidR="00E649C1" w:rsidRPr="00E649C1" w:rsidTr="00E649C1">
        <w:trPr>
          <w:tblCellSpacing w:w="0" w:type="dxa"/>
        </w:trPr>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jc w:val="center"/>
              <w:rPr>
                <w:rFonts w:eastAsia="Times New Roman" w:cs="Times New Roman"/>
                <w:szCs w:val="28"/>
              </w:rPr>
            </w:pPr>
            <w:r w:rsidRPr="00E649C1">
              <w:rPr>
                <w:rFonts w:eastAsia="Times New Roman" w:cs="Times New Roman"/>
                <w:szCs w:val="28"/>
              </w:rPr>
              <w:t>Tuổi mắc</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Xuất hiện khi bé mới biết đi, hết dần khi lớn lên</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Xuất hiện ở các bé dưới 6 tuổi, có xu hướng kéo dài.</w:t>
            </w:r>
          </w:p>
        </w:tc>
      </w:tr>
      <w:tr w:rsidR="00E649C1" w:rsidRPr="00E649C1" w:rsidTr="00E649C1">
        <w:trPr>
          <w:tblCellSpacing w:w="0" w:type="dxa"/>
        </w:trPr>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jc w:val="center"/>
              <w:rPr>
                <w:rFonts w:eastAsia="Times New Roman" w:cs="Times New Roman"/>
                <w:szCs w:val="28"/>
              </w:rPr>
            </w:pPr>
            <w:r w:rsidRPr="00E649C1">
              <w:rPr>
                <w:rFonts w:eastAsia="Times New Roman" w:cs="Times New Roman"/>
                <w:szCs w:val="28"/>
              </w:rPr>
              <w:t>Mức độ hành vi</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 Chỉ nghịch ở nhà.</w:t>
            </w:r>
            <w:r w:rsidRPr="00E649C1">
              <w:rPr>
                <w:rFonts w:eastAsia="Times New Roman" w:cs="Times New Roman"/>
                <w:szCs w:val="28"/>
              </w:rPr>
              <w:br/>
              <w:t>- Có thể ngồi yên trên 10-15 phút.</w:t>
            </w:r>
            <w:r w:rsidRPr="00E649C1">
              <w:rPr>
                <w:rFonts w:eastAsia="Times New Roman" w:cs="Times New Roman"/>
                <w:szCs w:val="28"/>
              </w:rPr>
              <w:br/>
              <w:t>- Biết nghe lời khi được nhắc nhở.</w:t>
            </w:r>
            <w:r w:rsidRPr="00E649C1">
              <w:rPr>
                <w:rFonts w:eastAsia="Times New Roman" w:cs="Times New Roman"/>
                <w:szCs w:val="28"/>
              </w:rPr>
              <w:br/>
              <w:t>- Nói nhiều từng lúc.</w:t>
            </w:r>
            <w:r w:rsidRPr="00E649C1">
              <w:rPr>
                <w:rFonts w:eastAsia="Times New Roman" w:cs="Times New Roman"/>
                <w:szCs w:val="28"/>
              </w:rPr>
              <w:br/>
              <w:t>- Ít chen ngang vào câu chuyện và công việc của người khác.</w:t>
            </w:r>
            <w:r w:rsidRPr="00E649C1">
              <w:rPr>
                <w:rFonts w:eastAsia="Times New Roman" w:cs="Times New Roman"/>
                <w:szCs w:val="28"/>
              </w:rPr>
              <w:br/>
              <w:t>- Biết chờ đợi nếu được nhắc nhở.</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 Nghịch mọi lúc, mọi nơi, không ý thức được có nên nghịch không.</w:t>
            </w:r>
            <w:r w:rsidRPr="00E649C1">
              <w:rPr>
                <w:rFonts w:eastAsia="Times New Roman" w:cs="Times New Roman"/>
                <w:szCs w:val="28"/>
              </w:rPr>
              <w:br/>
              <w:t>- Không thể ngồi yên.</w:t>
            </w:r>
            <w:r w:rsidRPr="00E649C1">
              <w:rPr>
                <w:rFonts w:eastAsia="Times New Roman" w:cs="Times New Roman"/>
                <w:szCs w:val="28"/>
              </w:rPr>
              <w:br/>
              <w:t>- Không biết sợ, không nghe lời khi được nhắc nhở.</w:t>
            </w:r>
            <w:r w:rsidRPr="00E649C1">
              <w:rPr>
                <w:rFonts w:eastAsia="Times New Roman" w:cs="Times New Roman"/>
                <w:szCs w:val="28"/>
              </w:rPr>
              <w:br/>
              <w:t>- Nói nhiều liên tục.</w:t>
            </w:r>
            <w:r w:rsidRPr="00E649C1">
              <w:rPr>
                <w:rFonts w:eastAsia="Times New Roman" w:cs="Times New Roman"/>
                <w:szCs w:val="28"/>
              </w:rPr>
              <w:br/>
              <w:t>- Thường xuyên chen ngang vào câu chuyện hoặc công việc của người khác.</w:t>
            </w:r>
            <w:r w:rsidRPr="00E649C1">
              <w:rPr>
                <w:rFonts w:eastAsia="Times New Roman" w:cs="Times New Roman"/>
                <w:szCs w:val="28"/>
              </w:rPr>
              <w:br/>
              <w:t>- Không biết chờ đợi khi phải xếp hàng.</w:t>
            </w:r>
          </w:p>
        </w:tc>
      </w:tr>
      <w:tr w:rsidR="00E649C1" w:rsidRPr="00E649C1" w:rsidTr="00E649C1">
        <w:trPr>
          <w:tblCellSpacing w:w="0" w:type="dxa"/>
        </w:trPr>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jc w:val="center"/>
              <w:rPr>
                <w:rFonts w:eastAsia="Times New Roman" w:cs="Times New Roman"/>
                <w:szCs w:val="28"/>
              </w:rPr>
            </w:pPr>
            <w:r w:rsidRPr="00E649C1">
              <w:rPr>
                <w:rFonts w:eastAsia="Times New Roman" w:cs="Times New Roman"/>
                <w:szCs w:val="28"/>
              </w:rPr>
              <w:t>Khi được nhắc nhở và điều chỉnh hành vi</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Sẽ hoàn toàn ổn định về tâm lý khi lớn lên.</w:t>
            </w:r>
          </w:p>
        </w:tc>
        <w:tc>
          <w:tcPr>
            <w:tcW w:w="3315" w:type="dxa"/>
            <w:tcBorders>
              <w:top w:val="outset" w:sz="6" w:space="0" w:color="auto"/>
              <w:left w:val="outset" w:sz="6" w:space="0" w:color="auto"/>
              <w:bottom w:val="outset" w:sz="6" w:space="0" w:color="auto"/>
              <w:right w:val="outset" w:sz="6" w:space="0" w:color="auto"/>
            </w:tcBorders>
            <w:vAlign w:val="center"/>
            <w:hideMark/>
          </w:tcPr>
          <w:p w:rsidR="00E649C1" w:rsidRPr="00E649C1" w:rsidRDefault="00E649C1" w:rsidP="00E25791">
            <w:pPr>
              <w:spacing w:after="0"/>
              <w:rPr>
                <w:rFonts w:eastAsia="Times New Roman" w:cs="Times New Roman"/>
                <w:szCs w:val="28"/>
              </w:rPr>
            </w:pPr>
            <w:r w:rsidRPr="00E649C1">
              <w:rPr>
                <w:rFonts w:eastAsia="Times New Roman" w:cs="Times New Roman"/>
                <w:szCs w:val="28"/>
              </w:rPr>
              <w:t>Không có hiệu quả mà phải điều trị và can thiệp y học.</w:t>
            </w:r>
          </w:p>
        </w:tc>
      </w:tr>
    </w:tbl>
    <w:p w:rsidR="00E649C1" w:rsidRPr="00E649C1" w:rsidRDefault="00E649C1" w:rsidP="00E25791">
      <w:pPr>
        <w:shd w:val="clear" w:color="auto" w:fill="FFFFFF"/>
        <w:spacing w:after="0"/>
        <w:rPr>
          <w:rFonts w:eastAsia="Times New Roman" w:cs="Times New Roman"/>
          <w:szCs w:val="28"/>
        </w:rPr>
      </w:pPr>
      <w:r w:rsidRPr="00E649C1">
        <w:rPr>
          <w:rFonts w:eastAsia="Times New Roman" w:cs="Times New Roman"/>
          <w:szCs w:val="28"/>
        </w:rPr>
        <w:lastRenderedPageBreak/>
        <w:t> </w:t>
      </w:r>
      <w:r w:rsidRPr="00E649C1">
        <w:rPr>
          <w:rFonts w:eastAsia="Times New Roman" w:cs="Times New Roman"/>
          <w:szCs w:val="28"/>
        </w:rPr>
        <w:br/>
      </w:r>
      <w:r w:rsidR="00E25791">
        <w:rPr>
          <w:rFonts w:eastAsia="Times New Roman" w:cs="Times New Roman"/>
          <w:b/>
          <w:bCs/>
          <w:szCs w:val="28"/>
        </w:rPr>
        <w:t>*</w:t>
      </w:r>
      <w:r w:rsidRPr="00E649C1">
        <w:rPr>
          <w:rFonts w:eastAsia="Times New Roman" w:cs="Times New Roman"/>
          <w:b/>
          <w:bCs/>
          <w:szCs w:val="28"/>
        </w:rPr>
        <w:t>Biểu hiện bé bị tăng động</w:t>
      </w:r>
      <w:r w:rsidRPr="00E649C1">
        <w:rPr>
          <w:rFonts w:eastAsia="Times New Roman" w:cs="Times New Roman"/>
          <w:szCs w:val="28"/>
        </w:rPr>
        <w:br/>
      </w:r>
      <w:r w:rsidRPr="00E649C1">
        <w:rPr>
          <w:rFonts w:eastAsia="Times New Roman" w:cs="Times New Roman"/>
          <w:b/>
          <w:bCs/>
          <w:i/>
          <w:iCs/>
          <w:szCs w:val="28"/>
        </w:rPr>
        <w:t>Các dấu hiệu giảm tập trung, chú ý:</w:t>
      </w:r>
      <w:r w:rsidRPr="00E649C1">
        <w:rPr>
          <w:rFonts w:eastAsia="Times New Roman" w:cs="Times New Roman"/>
          <w:szCs w:val="28"/>
        </w:rPr>
        <w:t xml:space="preserve"> 9 dấu hiệu điển hình là: không tập trung vào nhiệm vụ, không cẩn thận, tỉ mỉ trong học tập và công việc, không chú ý lắng nghe người khác nói, không tuân theo các hướng dẫn, không biết tổ chức công việc, không thích tham gia vào công việc đòi hỏi phải nỗ lực về trí tuệ, hay quên và làm mất đồ dùng học tập, dễ bị sao nhãng bởi những kích thích bên ngoài, hay đãng </w:t>
      </w:r>
      <w:r w:rsidR="00E25791">
        <w:rPr>
          <w:rFonts w:eastAsia="Times New Roman" w:cs="Times New Roman"/>
          <w:szCs w:val="28"/>
        </w:rPr>
        <w:t>trí trong sinh hoạt hằng ngày.</w:t>
      </w:r>
      <w:r w:rsidRPr="00E649C1">
        <w:rPr>
          <w:rFonts w:eastAsia="Times New Roman" w:cs="Times New Roman"/>
          <w:szCs w:val="28"/>
        </w:rPr>
        <w:br/>
      </w:r>
      <w:r w:rsidR="00E25791">
        <w:rPr>
          <w:rFonts w:eastAsia="Times New Roman" w:cs="Times New Roman"/>
          <w:b/>
          <w:bCs/>
          <w:i/>
          <w:iCs/>
          <w:szCs w:val="28"/>
        </w:rPr>
        <w:t>*</w:t>
      </w:r>
      <w:r w:rsidRPr="00E649C1">
        <w:rPr>
          <w:rFonts w:eastAsia="Times New Roman" w:cs="Times New Roman"/>
          <w:b/>
          <w:bCs/>
          <w:i/>
          <w:iCs/>
          <w:szCs w:val="28"/>
        </w:rPr>
        <w:t>Các dấu hiệu tăng hoạt động, hấp tấp:</w:t>
      </w:r>
      <w:r w:rsidRPr="00E649C1">
        <w:rPr>
          <w:rFonts w:eastAsia="Times New Roman" w:cs="Times New Roman"/>
          <w:szCs w:val="28"/>
        </w:rPr>
        <w:br/>
      </w:r>
      <w:r w:rsidRPr="00E649C1">
        <w:rPr>
          <w:rFonts w:eastAsia="Times New Roman" w:cs="Times New Roman"/>
          <w:i/>
          <w:iCs/>
          <w:szCs w:val="28"/>
        </w:rPr>
        <w:t>- 6 dấu hiệu tăng hoạt động:</w:t>
      </w:r>
      <w:r w:rsidRPr="00E649C1">
        <w:rPr>
          <w:rFonts w:eastAsia="Times New Roman" w:cs="Times New Roman"/>
          <w:szCs w:val="28"/>
        </w:rPr>
        <w:t> ngồi không yên, luôn cựa quậy chân tay, rất hay rời khỏi ghế khi phải ngồi một chỗ, luôn chạy nhảy, leo trèo ở nơi không cho phép, khó tham gia vào các hoạt động tĩnh, luôn chân luôn tay như thể được</w:t>
      </w:r>
      <w:r w:rsidR="00E25791">
        <w:rPr>
          <w:rFonts w:eastAsia="Times New Roman" w:cs="Times New Roman"/>
          <w:szCs w:val="28"/>
        </w:rPr>
        <w:t xml:space="preserve"> “gắn động cơ”, nói quá nhiều.</w:t>
      </w:r>
      <w:r w:rsidRPr="00E649C1">
        <w:rPr>
          <w:rFonts w:eastAsia="Times New Roman" w:cs="Times New Roman"/>
          <w:szCs w:val="28"/>
        </w:rPr>
        <w:br/>
      </w:r>
      <w:r w:rsidRPr="00E649C1">
        <w:rPr>
          <w:rFonts w:eastAsia="Times New Roman" w:cs="Times New Roman"/>
          <w:i/>
          <w:iCs/>
          <w:szCs w:val="28"/>
        </w:rPr>
        <w:t>- 3 dấu hiệu của sự xung động hấp tấp:</w:t>
      </w:r>
      <w:r w:rsidRPr="00E649C1">
        <w:rPr>
          <w:rFonts w:eastAsia="Times New Roman" w:cs="Times New Roman"/>
          <w:szCs w:val="28"/>
        </w:rPr>
        <w:t> thường trả lời trước khi người hỏi chưa đặt xong câu hỏi, khó chờ đợi lần lượt thứ tự, hay nói chen ngang vào hội thoại của người</w:t>
      </w:r>
      <w:r w:rsidR="00E25791">
        <w:rPr>
          <w:rFonts w:eastAsia="Times New Roman" w:cs="Times New Roman"/>
          <w:szCs w:val="28"/>
        </w:rPr>
        <w:t xml:space="preserve"> khác.</w:t>
      </w:r>
      <w:r w:rsidRPr="00E649C1">
        <w:rPr>
          <w:rFonts w:eastAsia="Times New Roman" w:cs="Times New Roman"/>
          <w:szCs w:val="28"/>
        </w:rPr>
        <w:br/>
        <w:t>Để xác định bé có bị tăng động giảm chú ý hay không, cần cho bé đi khám chuyên khoa nhi và tâm lý. Các nhà chuyên môn sẽ quan sát hành vi của bé trong một số hoàn cảnh khác nhau như khi bé chơi, cách bé hoạt động, giao tiếp… Chẩn đoán xác định tăng động ít nhất phải có 6 dấu hiệu của giảm chú ý và 6 dấu hiệu của tăng động xung động, xảy ra ít nhất ở 2 hoàn cảnh khác nhau (ở nhà , ở trường, nơi công cộng…), khởi phát trước 7 tuổi, thời gian rố</w:t>
      </w:r>
      <w:r w:rsidR="00E25791">
        <w:rPr>
          <w:rFonts w:eastAsia="Times New Roman" w:cs="Times New Roman"/>
          <w:szCs w:val="28"/>
        </w:rPr>
        <w:t>i loạn kéo dài ít nhất 6 tháng.</w:t>
      </w:r>
      <w:r w:rsidRPr="00E649C1">
        <w:rPr>
          <w:rFonts w:eastAsia="Times New Roman" w:cs="Times New Roman"/>
          <w:szCs w:val="28"/>
        </w:rPr>
        <w:br/>
      </w:r>
      <w:r w:rsidR="00E25791">
        <w:rPr>
          <w:rFonts w:eastAsia="Times New Roman" w:cs="Times New Roman"/>
          <w:b/>
          <w:bCs/>
          <w:szCs w:val="28"/>
        </w:rPr>
        <w:t>*</w:t>
      </w:r>
      <w:r w:rsidRPr="00E649C1">
        <w:rPr>
          <w:rFonts w:eastAsia="Times New Roman" w:cs="Times New Roman"/>
          <w:b/>
          <w:bCs/>
          <w:szCs w:val="28"/>
        </w:rPr>
        <w:t>Hậu quả khi không được chữa trị kịp thời</w:t>
      </w:r>
      <w:r w:rsidRPr="00E649C1">
        <w:rPr>
          <w:rFonts w:eastAsia="Times New Roman" w:cs="Times New Roman"/>
          <w:szCs w:val="28"/>
        </w:rPr>
        <w:br/>
        <w:t>Nếu không được quan tâm đúng mức và can thiệp sớm, đến tuổi vị thành niên, vấn đề trở nên rất khó khăn do bé thất bại về học tập, quan hệ không tốt với bạn bè và người xung quanh, bé kém tự tin, mặc cảm hoặc nhiễm các thói hư tật xấu,… Khi trưởng thành, người bị rối loạn tăng động có nhiều khó khăn về nghề nghiệp, giảm hiệu quả lao động và học tập, dễ xung đột với người xung quanh, dễ bị tai nạn, ảnh</w:t>
      </w:r>
      <w:r w:rsidR="00E25791">
        <w:rPr>
          <w:rFonts w:eastAsia="Times New Roman" w:cs="Times New Roman"/>
          <w:szCs w:val="28"/>
        </w:rPr>
        <w:t xml:space="preserve"> hưởng tới hạnh phúc gia đình.</w:t>
      </w:r>
      <w:r w:rsidRPr="00E649C1">
        <w:rPr>
          <w:rFonts w:eastAsia="Times New Roman" w:cs="Times New Roman"/>
          <w:szCs w:val="28"/>
        </w:rPr>
        <w:br/>
        <w:t>Do vậy, việc phát hiện, điều trị và can thiệp sớm rối loạn này là rất cần thiết.</w:t>
      </w:r>
      <w:r w:rsidRPr="00E649C1">
        <w:rPr>
          <w:rFonts w:eastAsia="Times New Roman" w:cs="Times New Roman"/>
          <w:szCs w:val="28"/>
        </w:rPr>
        <w:br/>
        <w:t> </w:t>
      </w:r>
    </w:p>
    <w:p w:rsidR="00E649C1" w:rsidRPr="00E649C1" w:rsidRDefault="00E649C1" w:rsidP="00E25791">
      <w:pPr>
        <w:rPr>
          <w:rFonts w:cs="Times New Roman"/>
          <w:szCs w:val="28"/>
        </w:rPr>
      </w:pPr>
    </w:p>
    <w:sectPr w:rsidR="00E649C1" w:rsidRPr="00E649C1" w:rsidSect="00E25791">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C1"/>
    <w:rsid w:val="00950BB9"/>
    <w:rsid w:val="00E25791"/>
    <w:rsid w:val="00E6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3564">
      <w:bodyDiv w:val="1"/>
      <w:marLeft w:val="0"/>
      <w:marRight w:val="0"/>
      <w:marTop w:val="0"/>
      <w:marBottom w:val="0"/>
      <w:divBdr>
        <w:top w:val="none" w:sz="0" w:space="0" w:color="auto"/>
        <w:left w:val="none" w:sz="0" w:space="0" w:color="auto"/>
        <w:bottom w:val="none" w:sz="0" w:space="0" w:color="auto"/>
        <w:right w:val="none" w:sz="0" w:space="0" w:color="auto"/>
      </w:divBdr>
      <w:divsChild>
        <w:div w:id="115815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2017-07-12T04:12:00Z</dcterms:created>
  <dcterms:modified xsi:type="dcterms:W3CDTF">2017-07-13T02:54:00Z</dcterms:modified>
</cp:coreProperties>
</file>